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7594" w14:textId="77777777" w:rsidR="0045638F" w:rsidRPr="00754B06" w:rsidRDefault="00196CC6" w:rsidP="00196CC6">
      <w:pPr>
        <w:rPr>
          <w:rFonts w:ascii="Calibri" w:hAnsi="Calibri" w:cs="Calibri"/>
          <w:b/>
          <w:bCs/>
        </w:rPr>
      </w:pPr>
      <w:r>
        <w:rPr>
          <w:rFonts w:ascii="Cambria" w:hAnsi="Cambria" w:cs="Tahoma"/>
          <w:sz w:val="28"/>
          <w:szCs w:val="28"/>
        </w:rPr>
        <w:t xml:space="preserve">   </w:t>
      </w:r>
      <w:r>
        <w:rPr>
          <w:rFonts w:ascii="Cambria" w:hAnsi="Cambria" w:cs="Tahoma"/>
          <w:sz w:val="28"/>
          <w:szCs w:val="28"/>
        </w:rPr>
        <w:tab/>
      </w:r>
      <w:r>
        <w:rPr>
          <w:rFonts w:ascii="Cambria" w:hAnsi="Cambria" w:cs="Tahoma"/>
          <w:sz w:val="28"/>
          <w:szCs w:val="28"/>
        </w:rPr>
        <w:tab/>
      </w:r>
      <w:r>
        <w:rPr>
          <w:rFonts w:ascii="Cambria" w:hAnsi="Cambria" w:cs="Tahoma"/>
          <w:sz w:val="28"/>
          <w:szCs w:val="28"/>
        </w:rPr>
        <w:tab/>
      </w:r>
      <w:r w:rsidRPr="00754B06">
        <w:rPr>
          <w:rFonts w:ascii="Calibri" w:hAnsi="Calibri" w:cs="Calibri"/>
          <w:b/>
          <w:bCs/>
          <w:sz w:val="28"/>
          <w:szCs w:val="28"/>
        </w:rPr>
        <w:t>Language Learning Support</w:t>
      </w:r>
    </w:p>
    <w:p w14:paraId="7A58859B" w14:textId="77777777" w:rsidR="00196CC6" w:rsidRDefault="00196CC6" w:rsidP="00AB724B">
      <w:pPr>
        <w:jc w:val="both"/>
        <w:rPr>
          <w:rFonts w:ascii="Calibri" w:hAnsi="Calibri" w:cs="Tahoma"/>
        </w:rPr>
      </w:pPr>
    </w:p>
    <w:p w14:paraId="310A7928" w14:textId="77777777" w:rsidR="00196CC6" w:rsidRDefault="00196CC6" w:rsidP="00AB724B">
      <w:pPr>
        <w:jc w:val="both"/>
        <w:rPr>
          <w:rFonts w:ascii="Calibri" w:hAnsi="Calibri" w:cs="Tahoma"/>
        </w:rPr>
      </w:pPr>
    </w:p>
    <w:p w14:paraId="79D6B218" w14:textId="77777777" w:rsidR="00196CC6" w:rsidRDefault="00196CC6" w:rsidP="00AB724B">
      <w:pPr>
        <w:jc w:val="both"/>
        <w:rPr>
          <w:rFonts w:ascii="Calibri" w:hAnsi="Calibri" w:cs="Tahoma"/>
        </w:rPr>
      </w:pPr>
    </w:p>
    <w:p w14:paraId="3C7B3642" w14:textId="77777777" w:rsidR="00FC573D" w:rsidRPr="003E1FDF" w:rsidRDefault="008301CA" w:rsidP="00AB724B">
      <w:pPr>
        <w:jc w:val="both"/>
        <w:rPr>
          <w:rFonts w:ascii="Calibri" w:hAnsi="Calibri" w:cs="Tahoma"/>
        </w:rPr>
      </w:pPr>
      <w:r w:rsidRPr="003E1FDF">
        <w:rPr>
          <w:rFonts w:ascii="Calibri" w:hAnsi="Calibri" w:cs="Tahoma"/>
        </w:rPr>
        <w:t xml:space="preserve">Hughes Hall is happy to give financial support to students who study a language </w:t>
      </w:r>
      <w:r w:rsidRPr="00C66F1F">
        <w:rPr>
          <w:rFonts w:ascii="Calibri" w:hAnsi="Calibri" w:cs="Tahoma"/>
          <w:u w:val="single"/>
        </w:rPr>
        <w:t>other than English</w:t>
      </w:r>
      <w:r w:rsidRPr="003E1FDF">
        <w:rPr>
          <w:rFonts w:ascii="Calibri" w:hAnsi="Calibri" w:cs="Tahoma"/>
        </w:rPr>
        <w:t xml:space="preserve"> </w:t>
      </w:r>
      <w:r w:rsidR="00FC573D" w:rsidRPr="00FC573D">
        <w:rPr>
          <w:rFonts w:ascii="Calibri" w:hAnsi="Calibri" w:cs="Tahoma"/>
        </w:rPr>
        <w:t>alongside their course</w:t>
      </w:r>
      <w:r w:rsidR="00FC573D">
        <w:rPr>
          <w:rFonts w:ascii="Calibri" w:hAnsi="Calibri" w:cs="Tahoma"/>
        </w:rPr>
        <w:t xml:space="preserve">, normally through </w:t>
      </w:r>
      <w:r w:rsidRPr="003E1FDF">
        <w:rPr>
          <w:rFonts w:ascii="Calibri" w:hAnsi="Calibri" w:cs="Tahoma"/>
        </w:rPr>
        <w:t xml:space="preserve">the </w:t>
      </w:r>
      <w:r w:rsidR="00FC573D">
        <w:rPr>
          <w:rFonts w:ascii="Calibri" w:hAnsi="Calibri" w:cs="Tahoma"/>
        </w:rPr>
        <w:t>Language Centre’s programme (</w:t>
      </w:r>
      <w:r>
        <w:rPr>
          <w:rFonts w:ascii="Calibri" w:hAnsi="Calibri" w:cs="Tahoma"/>
        </w:rPr>
        <w:t>CULP</w:t>
      </w:r>
      <w:r w:rsidR="00FC573D">
        <w:rPr>
          <w:rFonts w:ascii="Calibri" w:hAnsi="Calibri" w:cs="Tahoma"/>
        </w:rPr>
        <w:t>)</w:t>
      </w:r>
      <w:r w:rsidRPr="003E1FDF">
        <w:rPr>
          <w:rFonts w:ascii="Calibri" w:hAnsi="Calibri" w:cs="Tahoma"/>
        </w:rPr>
        <w:t>.</w:t>
      </w:r>
      <w:r w:rsidR="00FC573D" w:rsidRPr="003E1FDF">
        <w:rPr>
          <w:rFonts w:ascii="Calibri" w:hAnsi="Calibri" w:cs="Tahoma"/>
        </w:rPr>
        <w:t xml:space="preserve"> Support is normally 50% of the enrolment</w:t>
      </w:r>
      <w:r w:rsidR="00467949">
        <w:rPr>
          <w:rFonts w:ascii="Calibri" w:hAnsi="Calibri" w:cs="Tahoma"/>
        </w:rPr>
        <w:t xml:space="preserve"> cost of £2</w:t>
      </w:r>
      <w:r w:rsidR="00966C06">
        <w:rPr>
          <w:rFonts w:ascii="Calibri" w:hAnsi="Calibri" w:cs="Tahoma"/>
        </w:rPr>
        <w:t>85</w:t>
      </w:r>
      <w:r w:rsidR="008630CA">
        <w:rPr>
          <w:rFonts w:ascii="Calibri" w:hAnsi="Calibri" w:cs="Tahoma"/>
        </w:rPr>
        <w:t xml:space="preserve"> </w:t>
      </w:r>
      <w:r w:rsidR="00AB724B">
        <w:rPr>
          <w:rFonts w:ascii="Calibri" w:hAnsi="Calibri" w:cs="Tahoma"/>
        </w:rPr>
        <w:t>paid by students</w:t>
      </w:r>
      <w:r w:rsidR="008630CA">
        <w:rPr>
          <w:rFonts w:ascii="Calibri" w:hAnsi="Calibri" w:cs="Tahoma"/>
        </w:rPr>
        <w:t xml:space="preserve">, </w:t>
      </w:r>
      <w:proofErr w:type="gramStart"/>
      <w:r w:rsidR="008630CA" w:rsidRPr="003E1FDF">
        <w:rPr>
          <w:rFonts w:ascii="Calibri" w:hAnsi="Calibri" w:cs="Tahoma"/>
        </w:rPr>
        <w:t>i.e.</w:t>
      </w:r>
      <w:proofErr w:type="gramEnd"/>
      <w:r w:rsidR="008630CA" w:rsidRPr="003E1FDF">
        <w:rPr>
          <w:rFonts w:ascii="Calibri" w:hAnsi="Calibri" w:cs="Tahoma"/>
        </w:rPr>
        <w:t xml:space="preserve"> £1</w:t>
      </w:r>
      <w:r w:rsidR="008630CA">
        <w:rPr>
          <w:rFonts w:ascii="Calibri" w:hAnsi="Calibri" w:cs="Tahoma"/>
        </w:rPr>
        <w:t>42.50</w:t>
      </w:r>
      <w:r w:rsidR="00CF780C">
        <w:rPr>
          <w:rFonts w:ascii="Calibri" w:hAnsi="Calibri" w:cs="Tahoma"/>
        </w:rPr>
        <w:t>,</w:t>
      </w:r>
      <w:r w:rsidR="00FC573D" w:rsidRPr="003E1FDF">
        <w:rPr>
          <w:rFonts w:ascii="Calibri" w:hAnsi="Calibri" w:cs="Tahoma"/>
        </w:rPr>
        <w:t xml:space="preserve"> and is given at the end of the course.</w:t>
      </w:r>
    </w:p>
    <w:p w14:paraId="5DDD5F69" w14:textId="77777777" w:rsidR="00FC573D" w:rsidRPr="003E1FDF" w:rsidRDefault="00FC573D" w:rsidP="0035607E">
      <w:pPr>
        <w:rPr>
          <w:rFonts w:ascii="Calibri" w:hAnsi="Calibri" w:cs="Tahoma"/>
        </w:rPr>
      </w:pPr>
    </w:p>
    <w:p w14:paraId="10A22C65" w14:textId="77777777" w:rsidR="00FC573D" w:rsidRPr="003E1FDF" w:rsidRDefault="00FC573D" w:rsidP="0035607E">
      <w:pPr>
        <w:rPr>
          <w:rFonts w:ascii="Calibri" w:hAnsi="Calibri" w:cs="Tahoma"/>
        </w:rPr>
      </w:pPr>
      <w:r w:rsidRPr="003E1FDF">
        <w:rPr>
          <w:rFonts w:ascii="Calibri" w:hAnsi="Calibri" w:cs="Tahoma"/>
        </w:rPr>
        <w:t>To request support, you must:</w:t>
      </w:r>
    </w:p>
    <w:p w14:paraId="388DCBB9" w14:textId="77777777" w:rsidR="00FC573D" w:rsidRPr="003E1FDF" w:rsidRDefault="00FC573D" w:rsidP="00FC573D">
      <w:pPr>
        <w:numPr>
          <w:ilvl w:val="0"/>
          <w:numId w:val="1"/>
        </w:numPr>
        <w:rPr>
          <w:rFonts w:ascii="Calibri" w:hAnsi="Calibri" w:cs="Tahoma"/>
        </w:rPr>
      </w:pPr>
      <w:r w:rsidRPr="003E1FDF">
        <w:rPr>
          <w:rFonts w:ascii="Calibri" w:hAnsi="Calibri" w:cs="Tahoma"/>
        </w:rPr>
        <w:t xml:space="preserve">specify Hughes Hall as your institution when you enrol (so that we get </w:t>
      </w:r>
      <w:r w:rsidR="00336041">
        <w:rPr>
          <w:rFonts w:ascii="Calibri" w:hAnsi="Calibri" w:cs="Tahoma"/>
        </w:rPr>
        <w:t xml:space="preserve">exam </w:t>
      </w:r>
      <w:r w:rsidR="000278F1">
        <w:rPr>
          <w:rFonts w:ascii="Calibri" w:hAnsi="Calibri" w:cs="Tahoma"/>
        </w:rPr>
        <w:t>confirm</w:t>
      </w:r>
      <w:r w:rsidRPr="003E1FDF">
        <w:rPr>
          <w:rFonts w:ascii="Calibri" w:hAnsi="Calibri" w:cs="Tahoma"/>
        </w:rPr>
        <w:t>ation)</w:t>
      </w:r>
    </w:p>
    <w:p w14:paraId="32CD586B" w14:textId="77777777" w:rsidR="00FC573D" w:rsidRPr="003E1FDF" w:rsidRDefault="00FC573D" w:rsidP="00FC573D">
      <w:pPr>
        <w:numPr>
          <w:ilvl w:val="0"/>
          <w:numId w:val="1"/>
        </w:numPr>
        <w:rPr>
          <w:rFonts w:ascii="Calibri" w:hAnsi="Calibri" w:cs="Tahoma"/>
        </w:rPr>
      </w:pPr>
      <w:r w:rsidRPr="003E1FDF">
        <w:rPr>
          <w:rFonts w:ascii="Calibri" w:hAnsi="Calibri" w:cs="Tahoma"/>
        </w:rPr>
        <w:t>complete the form below</w:t>
      </w:r>
    </w:p>
    <w:p w14:paraId="0AC5BD0B" w14:textId="77777777" w:rsidR="00101857" w:rsidRPr="003E1FDF" w:rsidRDefault="00BC36C5" w:rsidP="00FC573D">
      <w:pPr>
        <w:numPr>
          <w:ilvl w:val="0"/>
          <w:numId w:val="1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email the </w:t>
      </w:r>
      <w:r w:rsidR="00101857" w:rsidRPr="003E1FDF">
        <w:rPr>
          <w:rFonts w:ascii="Calibri" w:hAnsi="Calibri" w:cs="Tahoma"/>
        </w:rPr>
        <w:t xml:space="preserve">form </w:t>
      </w:r>
      <w:r w:rsidR="00DA3EF0">
        <w:rPr>
          <w:rFonts w:ascii="Calibri" w:hAnsi="Calibri" w:cs="Tahoma"/>
        </w:rPr>
        <w:t>with</w:t>
      </w:r>
      <w:r w:rsidR="00101857" w:rsidRPr="003E1FDF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your </w:t>
      </w:r>
      <w:r w:rsidR="00101857" w:rsidRPr="003E1FDF">
        <w:rPr>
          <w:rFonts w:ascii="Calibri" w:hAnsi="Calibri" w:cs="Tahoma"/>
        </w:rPr>
        <w:t xml:space="preserve">CULP receipt to </w:t>
      </w:r>
      <w:hyperlink r:id="rId12" w:history="1">
        <w:r w:rsidR="00336041" w:rsidRPr="00C27136">
          <w:rPr>
            <w:rStyle w:val="Hyperlink"/>
            <w:rFonts w:ascii="Calibri" w:hAnsi="Calibri" w:cs="Tahoma"/>
          </w:rPr>
          <w:t>tutorial@hughes.cam.ac.uk</w:t>
        </w:r>
      </w:hyperlink>
      <w:r w:rsidR="00336041">
        <w:rPr>
          <w:rFonts w:ascii="Calibri" w:hAnsi="Calibri" w:cs="Tahoma"/>
        </w:rPr>
        <w:t xml:space="preserve"> </w:t>
      </w:r>
    </w:p>
    <w:p w14:paraId="5EF1FD00" w14:textId="77777777" w:rsidR="00FC573D" w:rsidRPr="003E1FDF" w:rsidRDefault="00FC573D" w:rsidP="0035607E">
      <w:pPr>
        <w:rPr>
          <w:rFonts w:ascii="Calibri" w:hAnsi="Calibri" w:cs="Tahoma"/>
        </w:rPr>
      </w:pPr>
    </w:p>
    <w:p w14:paraId="0483D713" w14:textId="6A7D4037" w:rsidR="00101857" w:rsidRDefault="000F140B" w:rsidP="00F91093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The </w:t>
      </w:r>
      <w:r w:rsidR="00716670">
        <w:rPr>
          <w:rFonts w:ascii="Calibri" w:hAnsi="Calibri" w:cs="Tahoma"/>
        </w:rPr>
        <w:t>C</w:t>
      </w:r>
      <w:r>
        <w:rPr>
          <w:rFonts w:ascii="Calibri" w:hAnsi="Calibri" w:cs="Tahoma"/>
        </w:rPr>
        <w:t>ollege</w:t>
      </w:r>
      <w:r w:rsidR="00FC573D">
        <w:rPr>
          <w:rFonts w:ascii="Calibri" w:hAnsi="Calibri" w:cs="Tahoma"/>
        </w:rPr>
        <w:t xml:space="preserve"> will </w:t>
      </w:r>
      <w:r>
        <w:rPr>
          <w:rFonts w:ascii="Calibri" w:hAnsi="Calibri" w:cs="Tahoma"/>
        </w:rPr>
        <w:t>acknowledge your request</w:t>
      </w:r>
      <w:r w:rsidR="00336041">
        <w:rPr>
          <w:rFonts w:ascii="Calibri" w:hAnsi="Calibri" w:cs="Tahoma"/>
        </w:rPr>
        <w:t xml:space="preserve"> and</w:t>
      </w:r>
      <w:r>
        <w:rPr>
          <w:rFonts w:ascii="Calibri" w:hAnsi="Calibri" w:cs="Tahoma"/>
        </w:rPr>
        <w:t>,</w:t>
      </w:r>
      <w:r w:rsidR="00336041">
        <w:rPr>
          <w:rFonts w:ascii="Calibri" w:hAnsi="Calibri" w:cs="Tahoma"/>
        </w:rPr>
        <w:t xml:space="preserve"> if approved</w:t>
      </w:r>
      <w:r>
        <w:rPr>
          <w:rFonts w:ascii="Calibri" w:hAnsi="Calibri" w:cs="Tahoma"/>
        </w:rPr>
        <w:t>,</w:t>
      </w:r>
      <w:r w:rsidR="00336041">
        <w:rPr>
          <w:rFonts w:ascii="Calibri" w:hAnsi="Calibri" w:cs="Tahoma"/>
        </w:rPr>
        <w:t xml:space="preserve"> will </w:t>
      </w:r>
      <w:r w:rsidR="00FC573D">
        <w:rPr>
          <w:rFonts w:ascii="Calibri" w:hAnsi="Calibri" w:cs="Tahoma"/>
        </w:rPr>
        <w:t>transfer the money directly to your bank account</w:t>
      </w:r>
      <w:r>
        <w:rPr>
          <w:rFonts w:ascii="Calibri" w:hAnsi="Calibri" w:cs="Tahoma"/>
        </w:rPr>
        <w:t xml:space="preserve"> at the end of the course.</w:t>
      </w:r>
      <w:r w:rsidR="00BC36C5">
        <w:rPr>
          <w:rFonts w:ascii="Calibri" w:hAnsi="Calibri" w:cs="Tahoma"/>
        </w:rPr>
        <w:t xml:space="preserve"> </w:t>
      </w:r>
      <w:r w:rsidR="005443F7">
        <w:rPr>
          <w:rFonts w:ascii="Calibri" w:hAnsi="Calibri" w:cs="Tahoma"/>
        </w:rPr>
        <w:t>W</w:t>
      </w:r>
      <w:r>
        <w:rPr>
          <w:rFonts w:ascii="Calibri" w:hAnsi="Calibri" w:cs="Tahoma"/>
        </w:rPr>
        <w:t xml:space="preserve">e must </w:t>
      </w:r>
      <w:r w:rsidR="00FC573D">
        <w:rPr>
          <w:rFonts w:ascii="Calibri" w:hAnsi="Calibri" w:cs="Tahoma"/>
        </w:rPr>
        <w:t>receive</w:t>
      </w:r>
      <w:r w:rsidR="00FC573D" w:rsidRPr="00FC573D">
        <w:rPr>
          <w:rFonts w:ascii="Calibri" w:hAnsi="Calibri" w:cs="Tahoma"/>
        </w:rPr>
        <w:t xml:space="preserve"> confirmation that you have sat the exam and made a reasonable attempt</w:t>
      </w:r>
      <w:r w:rsidR="00336041">
        <w:rPr>
          <w:rFonts w:ascii="Calibri" w:hAnsi="Calibri" w:cs="Tahoma"/>
        </w:rPr>
        <w:t xml:space="preserve">, </w:t>
      </w:r>
      <w:proofErr w:type="gramStart"/>
      <w:r w:rsidR="00336041">
        <w:rPr>
          <w:rFonts w:ascii="Calibri" w:hAnsi="Calibri" w:cs="Tahoma"/>
        </w:rPr>
        <w:t>i.e.</w:t>
      </w:r>
      <w:proofErr w:type="gramEnd"/>
      <w:r w:rsidR="00336041">
        <w:rPr>
          <w:rFonts w:ascii="Calibri" w:hAnsi="Calibri" w:cs="Tahoma"/>
        </w:rPr>
        <w:t xml:space="preserve"> you have </w:t>
      </w:r>
      <w:r w:rsidR="00101857">
        <w:rPr>
          <w:rFonts w:ascii="Calibri" w:hAnsi="Calibri" w:cs="Tahoma"/>
        </w:rPr>
        <w:t>take</w:t>
      </w:r>
      <w:r w:rsidR="00336041">
        <w:rPr>
          <w:rFonts w:ascii="Calibri" w:hAnsi="Calibri" w:cs="Tahoma"/>
        </w:rPr>
        <w:t>n</w:t>
      </w:r>
      <w:r w:rsidR="00101857">
        <w:rPr>
          <w:rFonts w:ascii="Calibri" w:hAnsi="Calibri" w:cs="Tahoma"/>
        </w:rPr>
        <w:t xml:space="preserve"> </w:t>
      </w:r>
      <w:r w:rsidR="00BC36C5">
        <w:rPr>
          <w:rFonts w:ascii="Calibri" w:hAnsi="Calibri" w:cs="Tahoma"/>
        </w:rPr>
        <w:t xml:space="preserve">the course </w:t>
      </w:r>
      <w:r w:rsidR="00101857">
        <w:rPr>
          <w:rFonts w:ascii="Calibri" w:hAnsi="Calibri" w:cs="Tahoma"/>
        </w:rPr>
        <w:t>seriously</w:t>
      </w:r>
      <w:r w:rsidR="00336041">
        <w:rPr>
          <w:rFonts w:ascii="Calibri" w:hAnsi="Calibri" w:cs="Tahoma"/>
        </w:rPr>
        <w:t>.</w:t>
      </w:r>
    </w:p>
    <w:p w14:paraId="50DEA0DC" w14:textId="77777777" w:rsidR="00FC573D" w:rsidRDefault="00FC573D" w:rsidP="00FC573D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BC36C5" w:rsidRPr="00997D2F" w14:paraId="3F4E06DB" w14:textId="77777777" w:rsidTr="0040284D">
        <w:tc>
          <w:tcPr>
            <w:tcW w:w="3369" w:type="dxa"/>
            <w:shd w:val="clear" w:color="auto" w:fill="auto"/>
          </w:tcPr>
          <w:p w14:paraId="07CDF12A" w14:textId="77777777" w:rsidR="00BC36C5" w:rsidRPr="00716670" w:rsidRDefault="00716670" w:rsidP="00997D2F">
            <w:pPr>
              <w:spacing w:line="36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Family name</w:t>
            </w:r>
          </w:p>
        </w:tc>
        <w:tc>
          <w:tcPr>
            <w:tcW w:w="6485" w:type="dxa"/>
            <w:shd w:val="clear" w:color="auto" w:fill="auto"/>
          </w:tcPr>
          <w:p w14:paraId="02A9988D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716670" w:rsidRPr="00997D2F" w14:paraId="6A5A5B93" w14:textId="77777777" w:rsidTr="0040284D">
        <w:tc>
          <w:tcPr>
            <w:tcW w:w="3369" w:type="dxa"/>
            <w:shd w:val="clear" w:color="auto" w:fill="auto"/>
          </w:tcPr>
          <w:p w14:paraId="2F69CACA" w14:textId="77777777" w:rsidR="00716670" w:rsidRPr="00997D2F" w:rsidRDefault="00716670" w:rsidP="00997D2F">
            <w:pPr>
              <w:spacing w:line="360" w:lineRule="auto"/>
              <w:rPr>
                <w:rFonts w:ascii="Calibri" w:hAnsi="Calibri" w:cs="Tahoma"/>
              </w:rPr>
            </w:pPr>
            <w:r w:rsidRPr="00997D2F">
              <w:rPr>
                <w:rFonts w:ascii="Calibri" w:hAnsi="Calibri" w:cs="Tahoma"/>
              </w:rPr>
              <w:t>First name</w:t>
            </w:r>
          </w:p>
        </w:tc>
        <w:tc>
          <w:tcPr>
            <w:tcW w:w="6485" w:type="dxa"/>
            <w:shd w:val="clear" w:color="auto" w:fill="auto"/>
          </w:tcPr>
          <w:p w14:paraId="08957FF4" w14:textId="77777777" w:rsidR="00716670" w:rsidRPr="00997D2F" w:rsidRDefault="00716670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C36C5" w:rsidRPr="00997D2F" w14:paraId="74526FF5" w14:textId="77777777" w:rsidTr="0040284D">
        <w:tc>
          <w:tcPr>
            <w:tcW w:w="3369" w:type="dxa"/>
            <w:shd w:val="clear" w:color="auto" w:fill="auto"/>
          </w:tcPr>
          <w:p w14:paraId="27780F7D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  <w:r w:rsidRPr="00997D2F">
              <w:rPr>
                <w:rFonts w:ascii="Calibri" w:hAnsi="Calibri" w:cs="Tahoma"/>
              </w:rPr>
              <w:t xml:space="preserve">Degree course, </w:t>
            </w:r>
            <w:proofErr w:type="gramStart"/>
            <w:r w:rsidRPr="0040284D">
              <w:rPr>
                <w:rFonts w:ascii="Calibri" w:hAnsi="Calibri" w:cs="Tahoma"/>
                <w:sz w:val="20"/>
                <w:szCs w:val="20"/>
              </w:rPr>
              <w:t>e.g.</w:t>
            </w:r>
            <w:proofErr w:type="gramEnd"/>
            <w:r w:rsidRPr="0040284D">
              <w:rPr>
                <w:rFonts w:ascii="Calibri" w:hAnsi="Calibri" w:cs="Tahoma"/>
                <w:sz w:val="20"/>
                <w:szCs w:val="20"/>
              </w:rPr>
              <w:t xml:space="preserve"> BA, MPhil</w:t>
            </w:r>
            <w:r w:rsidR="0040284D" w:rsidRPr="0040284D">
              <w:rPr>
                <w:rFonts w:ascii="Calibri" w:hAnsi="Calibri" w:cs="Tahoma"/>
                <w:sz w:val="20"/>
                <w:szCs w:val="20"/>
              </w:rPr>
              <w:t>, PhD</w:t>
            </w:r>
          </w:p>
        </w:tc>
        <w:tc>
          <w:tcPr>
            <w:tcW w:w="6485" w:type="dxa"/>
            <w:shd w:val="clear" w:color="auto" w:fill="auto"/>
          </w:tcPr>
          <w:p w14:paraId="43F6F644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C36C5" w:rsidRPr="00997D2F" w14:paraId="728CC242" w14:textId="77777777" w:rsidTr="0040284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199E015E" w14:textId="77777777" w:rsidR="00BC36C5" w:rsidRPr="00997D2F" w:rsidRDefault="007F020F" w:rsidP="00997D2F">
            <w:pPr>
              <w:spacing w:line="36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Title</w:t>
            </w:r>
            <w:r w:rsidR="00716670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/ s</w:t>
            </w:r>
            <w:r w:rsidR="00BC36C5" w:rsidRPr="00997D2F">
              <w:rPr>
                <w:rFonts w:ascii="Calibri" w:hAnsi="Calibri" w:cs="Tahoma"/>
              </w:rPr>
              <w:t>ubject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14:paraId="5DA73442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C36C5" w:rsidRPr="00997D2F" w14:paraId="30B1345A" w14:textId="77777777" w:rsidTr="0040284D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1D05489A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  <w:r w:rsidRPr="00997D2F">
              <w:rPr>
                <w:rFonts w:ascii="Calibri" w:hAnsi="Calibri" w:cs="Tahoma"/>
              </w:rPr>
              <w:t>Language to be studied</w:t>
            </w: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14:paraId="6EBF01B3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C36C5" w:rsidRPr="00997D2F" w14:paraId="4DE453AF" w14:textId="77777777" w:rsidTr="0040284D">
        <w:tc>
          <w:tcPr>
            <w:tcW w:w="3369" w:type="dxa"/>
            <w:shd w:val="clear" w:color="auto" w:fill="auto"/>
          </w:tcPr>
          <w:p w14:paraId="19323225" w14:textId="77777777" w:rsidR="00BC36C5" w:rsidRPr="00997D2F" w:rsidRDefault="00F91093" w:rsidP="00ED4309">
            <w:pPr>
              <w:spacing w:line="36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Term(s) of study, </w:t>
            </w:r>
            <w:proofErr w:type="gramStart"/>
            <w:r>
              <w:rPr>
                <w:rFonts w:ascii="Calibri" w:hAnsi="Calibri" w:cs="Tahoma"/>
              </w:rPr>
              <w:t>e.g.</w:t>
            </w:r>
            <w:proofErr w:type="gramEnd"/>
            <w:r>
              <w:rPr>
                <w:rFonts w:ascii="Calibri" w:hAnsi="Calibri" w:cs="Tahoma"/>
              </w:rPr>
              <w:t xml:space="preserve"> MT 20</w:t>
            </w:r>
            <w:r w:rsidR="00716670">
              <w:rPr>
                <w:rFonts w:ascii="Calibri" w:hAnsi="Calibri" w:cs="Tahoma"/>
              </w:rPr>
              <w:t>22</w:t>
            </w:r>
          </w:p>
        </w:tc>
        <w:tc>
          <w:tcPr>
            <w:tcW w:w="6485" w:type="dxa"/>
            <w:shd w:val="clear" w:color="auto" w:fill="auto"/>
          </w:tcPr>
          <w:p w14:paraId="35BA79ED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C36C5" w:rsidRPr="00997D2F" w14:paraId="79397C50" w14:textId="77777777" w:rsidTr="0040284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4B6B5191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  <w:r w:rsidRPr="00997D2F">
              <w:rPr>
                <w:rFonts w:ascii="Calibri" w:hAnsi="Calibri" w:cs="Tahoma"/>
              </w:rPr>
              <w:t>Cost of language course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14:paraId="6F24FE37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C36C5" w:rsidRPr="00997D2F" w14:paraId="4C9156E1" w14:textId="77777777" w:rsidTr="0040284D">
        <w:trPr>
          <w:trHeight w:val="422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2FE7A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95A13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C36C5" w:rsidRPr="00997D2F" w14:paraId="7A2CADCC" w14:textId="77777777" w:rsidTr="0040284D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7EBED69E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  <w:r w:rsidRPr="00997D2F">
              <w:rPr>
                <w:rFonts w:ascii="Calibri" w:hAnsi="Calibri" w:cs="Tahoma"/>
              </w:rPr>
              <w:t>Bank sort code</w:t>
            </w: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14:paraId="7A3C6647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C36C5" w:rsidRPr="00997D2F" w14:paraId="02E0ABFE" w14:textId="77777777" w:rsidTr="0040284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1F145CA1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  <w:b/>
              </w:rPr>
            </w:pPr>
            <w:r w:rsidRPr="00997D2F">
              <w:rPr>
                <w:rFonts w:ascii="Calibri" w:hAnsi="Calibri" w:cs="Tahoma"/>
              </w:rPr>
              <w:t>Bank account number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14:paraId="6B324728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467949" w:rsidRPr="00997D2F" w14:paraId="5754968D" w14:textId="77777777" w:rsidTr="0040284D">
        <w:tc>
          <w:tcPr>
            <w:tcW w:w="3369" w:type="dxa"/>
            <w:shd w:val="clear" w:color="auto" w:fill="auto"/>
          </w:tcPr>
          <w:p w14:paraId="0032D677" w14:textId="77777777" w:rsidR="00467949" w:rsidRPr="00997D2F" w:rsidRDefault="00ED4309" w:rsidP="00ED4309">
            <w:pPr>
              <w:spacing w:line="36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Your n</w:t>
            </w:r>
            <w:r w:rsidR="00467949" w:rsidRPr="00997D2F">
              <w:rPr>
                <w:rFonts w:ascii="Calibri" w:hAnsi="Calibri" w:cs="Tahoma"/>
              </w:rPr>
              <w:t>ame</w:t>
            </w:r>
            <w:r w:rsidR="00467949">
              <w:rPr>
                <w:rFonts w:ascii="Calibri" w:hAnsi="Calibri" w:cs="Tahoma"/>
              </w:rPr>
              <w:t xml:space="preserve"> on </w:t>
            </w:r>
            <w:r>
              <w:rPr>
                <w:rFonts w:ascii="Calibri" w:hAnsi="Calibri" w:cs="Tahoma"/>
              </w:rPr>
              <w:t xml:space="preserve">this </w:t>
            </w:r>
            <w:r w:rsidR="00467949">
              <w:rPr>
                <w:rFonts w:ascii="Calibri" w:hAnsi="Calibri" w:cs="Tahoma"/>
              </w:rPr>
              <w:t>account</w:t>
            </w:r>
          </w:p>
        </w:tc>
        <w:tc>
          <w:tcPr>
            <w:tcW w:w="6485" w:type="dxa"/>
            <w:shd w:val="clear" w:color="auto" w:fill="auto"/>
          </w:tcPr>
          <w:p w14:paraId="395A46A2" w14:textId="77777777" w:rsidR="00467949" w:rsidRPr="00997D2F" w:rsidRDefault="00467949" w:rsidP="00FA31D3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C36C5" w:rsidRPr="00997D2F" w14:paraId="55FAA80E" w14:textId="77777777" w:rsidTr="0040284D">
        <w:tc>
          <w:tcPr>
            <w:tcW w:w="3369" w:type="dxa"/>
            <w:shd w:val="clear" w:color="auto" w:fill="auto"/>
          </w:tcPr>
          <w:p w14:paraId="632089C5" w14:textId="77777777" w:rsidR="00DA3EF0" w:rsidRPr="00997D2F" w:rsidRDefault="00A72567" w:rsidP="00A72567">
            <w:pPr>
              <w:spacing w:line="36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</w:t>
            </w:r>
            <w:r w:rsidR="00BC36C5" w:rsidRPr="00997D2F">
              <w:rPr>
                <w:rFonts w:ascii="Calibri" w:hAnsi="Calibri" w:cs="Tahoma"/>
              </w:rPr>
              <w:t>ignature</w:t>
            </w:r>
          </w:p>
        </w:tc>
        <w:tc>
          <w:tcPr>
            <w:tcW w:w="6485" w:type="dxa"/>
            <w:shd w:val="clear" w:color="auto" w:fill="auto"/>
          </w:tcPr>
          <w:p w14:paraId="72522FA4" w14:textId="77777777" w:rsidR="004B4A68" w:rsidRPr="00997D2F" w:rsidRDefault="004B4A68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  <w:tr w:rsidR="00BC36C5" w:rsidRPr="00997D2F" w14:paraId="654810F4" w14:textId="77777777" w:rsidTr="0040284D">
        <w:tc>
          <w:tcPr>
            <w:tcW w:w="3369" w:type="dxa"/>
            <w:shd w:val="clear" w:color="auto" w:fill="auto"/>
          </w:tcPr>
          <w:p w14:paraId="0C0DF622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  <w:r w:rsidRPr="00997D2F">
              <w:rPr>
                <w:rFonts w:ascii="Calibri" w:hAnsi="Calibri" w:cs="Tahoma"/>
              </w:rPr>
              <w:t>Date</w:t>
            </w:r>
          </w:p>
        </w:tc>
        <w:tc>
          <w:tcPr>
            <w:tcW w:w="6485" w:type="dxa"/>
            <w:shd w:val="clear" w:color="auto" w:fill="auto"/>
          </w:tcPr>
          <w:p w14:paraId="0EA8300D" w14:textId="77777777" w:rsidR="00BC36C5" w:rsidRPr="00997D2F" w:rsidRDefault="00BC36C5" w:rsidP="00997D2F">
            <w:pPr>
              <w:spacing w:line="360" w:lineRule="auto"/>
              <w:rPr>
                <w:rFonts w:ascii="Calibri" w:hAnsi="Calibri" w:cs="Tahoma"/>
              </w:rPr>
            </w:pPr>
          </w:p>
        </w:tc>
      </w:tr>
    </w:tbl>
    <w:p w14:paraId="18BF3D41" w14:textId="77777777" w:rsidR="00BC56FC" w:rsidRDefault="00BC56FC" w:rsidP="00FC573D">
      <w:pPr>
        <w:rPr>
          <w:rFonts w:ascii="Calibri" w:hAnsi="Calibri" w:cs="Tahoma"/>
        </w:rPr>
      </w:pPr>
    </w:p>
    <w:p w14:paraId="36796BD3" w14:textId="11974B55" w:rsidR="00E65765" w:rsidRPr="00E65765" w:rsidRDefault="00E65765" w:rsidP="00FC573D">
      <w:pPr>
        <w:rPr>
          <w:rFonts w:ascii="Calibri" w:hAnsi="Calibri" w:cs="Tahoma"/>
          <w:i/>
          <w:iCs/>
        </w:rPr>
      </w:pPr>
      <w:r>
        <w:rPr>
          <w:rFonts w:ascii="Calibri" w:hAnsi="Calibri" w:cs="Tahoma"/>
          <w:i/>
          <w:iCs/>
        </w:rPr>
        <w:t>Tutorial Office</w:t>
      </w:r>
      <w:r w:rsidRPr="00387515">
        <w:rPr>
          <w:rFonts w:ascii="Calibri" w:hAnsi="Calibri" w:cs="Tahoma"/>
          <w:i/>
          <w:iCs/>
        </w:rPr>
        <w:t xml:space="preserve"> use: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BC56FC" w:rsidRPr="00754B06" w14:paraId="4F1F6A96" w14:textId="77777777" w:rsidTr="0040284D">
        <w:tc>
          <w:tcPr>
            <w:tcW w:w="3369" w:type="dxa"/>
            <w:shd w:val="clear" w:color="auto" w:fill="auto"/>
          </w:tcPr>
          <w:p w14:paraId="6B189466" w14:textId="77777777" w:rsidR="00BC56FC" w:rsidRPr="00387515" w:rsidRDefault="00BC56FC" w:rsidP="002F4A47">
            <w:pPr>
              <w:rPr>
                <w:rFonts w:ascii="Calibri" w:hAnsi="Calibri" w:cs="Tahoma"/>
                <w:i/>
                <w:iCs/>
              </w:rPr>
            </w:pPr>
            <w:r w:rsidRPr="00387515">
              <w:rPr>
                <w:rFonts w:ascii="Calibri" w:hAnsi="Calibri" w:cs="Tahoma"/>
                <w:i/>
                <w:iCs/>
              </w:rPr>
              <w:t xml:space="preserve">Details checked </w:t>
            </w:r>
            <w:r w:rsidR="002F4A47" w:rsidRPr="00387515">
              <w:rPr>
                <w:rFonts w:ascii="Calibri" w:hAnsi="Calibri" w:cs="Tahoma"/>
                <w:i/>
                <w:iCs/>
              </w:rPr>
              <w:t>&amp; date</w:t>
            </w:r>
          </w:p>
        </w:tc>
        <w:tc>
          <w:tcPr>
            <w:tcW w:w="6485" w:type="dxa"/>
            <w:shd w:val="clear" w:color="auto" w:fill="auto"/>
          </w:tcPr>
          <w:p w14:paraId="29020FA8" w14:textId="77777777" w:rsidR="00BC56FC" w:rsidRPr="00754B06" w:rsidRDefault="00BC56FC" w:rsidP="00FC573D">
            <w:pPr>
              <w:rPr>
                <w:rFonts w:ascii="Calibri" w:hAnsi="Calibri" w:cs="Tahoma"/>
              </w:rPr>
            </w:pPr>
          </w:p>
        </w:tc>
      </w:tr>
      <w:tr w:rsidR="00BC56FC" w:rsidRPr="00754B06" w14:paraId="0186B3D7" w14:textId="77777777" w:rsidTr="0040284D">
        <w:tc>
          <w:tcPr>
            <w:tcW w:w="3369" w:type="dxa"/>
            <w:shd w:val="clear" w:color="auto" w:fill="auto"/>
          </w:tcPr>
          <w:p w14:paraId="3EFDEB98" w14:textId="3590A114" w:rsidR="00767FA0" w:rsidRPr="00387515" w:rsidRDefault="001C6051" w:rsidP="00BC1A55">
            <w:pPr>
              <w:rPr>
                <w:rFonts w:ascii="Calibri" w:hAnsi="Calibri" w:cs="Tahoma"/>
                <w:i/>
                <w:iCs/>
              </w:rPr>
            </w:pPr>
            <w:r w:rsidRPr="00387515">
              <w:rPr>
                <w:rFonts w:ascii="Calibri" w:hAnsi="Calibri" w:cs="Tahoma"/>
                <w:i/>
                <w:iCs/>
              </w:rPr>
              <w:t>Amount a</w:t>
            </w:r>
            <w:r w:rsidR="00BC56FC" w:rsidRPr="00387515">
              <w:rPr>
                <w:rFonts w:ascii="Calibri" w:hAnsi="Calibri" w:cs="Tahoma"/>
                <w:i/>
                <w:iCs/>
              </w:rPr>
              <w:t>pprove</w:t>
            </w:r>
            <w:r w:rsidRPr="00387515">
              <w:rPr>
                <w:rFonts w:ascii="Calibri" w:hAnsi="Calibri" w:cs="Tahoma"/>
                <w:i/>
                <w:iCs/>
              </w:rPr>
              <w:t>d</w:t>
            </w:r>
            <w:r w:rsidR="00BC56FC" w:rsidRPr="00387515">
              <w:rPr>
                <w:rFonts w:ascii="Calibri" w:hAnsi="Calibri" w:cs="Tahoma"/>
                <w:i/>
                <w:iCs/>
              </w:rPr>
              <w:t xml:space="preserve"> </w:t>
            </w:r>
          </w:p>
        </w:tc>
        <w:tc>
          <w:tcPr>
            <w:tcW w:w="6485" w:type="dxa"/>
            <w:shd w:val="clear" w:color="auto" w:fill="auto"/>
          </w:tcPr>
          <w:p w14:paraId="2E43FE7C" w14:textId="77777777" w:rsidR="00BC56FC" w:rsidRPr="00754B06" w:rsidRDefault="00BC56FC" w:rsidP="00FC573D">
            <w:pPr>
              <w:rPr>
                <w:rFonts w:ascii="Calibri" w:hAnsi="Calibri" w:cs="Tahoma"/>
              </w:rPr>
            </w:pPr>
          </w:p>
        </w:tc>
      </w:tr>
      <w:tr w:rsidR="001032AB" w:rsidRPr="00754B06" w14:paraId="407CE798" w14:textId="77777777" w:rsidTr="0040284D">
        <w:tc>
          <w:tcPr>
            <w:tcW w:w="3369" w:type="dxa"/>
            <w:shd w:val="clear" w:color="auto" w:fill="auto"/>
          </w:tcPr>
          <w:p w14:paraId="223776BE" w14:textId="290C12D2" w:rsidR="00DD27E0" w:rsidRDefault="001032AB" w:rsidP="00DD27E0">
            <w:pPr>
              <w:rPr>
                <w:rFonts w:ascii="Calibri" w:hAnsi="Calibri" w:cs="Tahoma"/>
                <w:i/>
                <w:iCs/>
              </w:rPr>
            </w:pPr>
            <w:r w:rsidRPr="00387515">
              <w:rPr>
                <w:rFonts w:ascii="Calibri" w:hAnsi="Calibri" w:cs="Tahoma"/>
                <w:i/>
                <w:iCs/>
              </w:rPr>
              <w:t>Senior Tutor</w:t>
            </w:r>
            <w:r w:rsidR="00DD27E0">
              <w:rPr>
                <w:rFonts w:ascii="Calibri" w:hAnsi="Calibri" w:cs="Tahoma"/>
                <w:i/>
                <w:iCs/>
              </w:rPr>
              <w:t>’s signature</w:t>
            </w:r>
            <w:r w:rsidRPr="00387515">
              <w:rPr>
                <w:rFonts w:ascii="Calibri" w:hAnsi="Calibri" w:cs="Tahoma"/>
                <w:i/>
                <w:iCs/>
              </w:rPr>
              <w:t xml:space="preserve"> </w:t>
            </w:r>
          </w:p>
          <w:p w14:paraId="69AB0556" w14:textId="163C4BDF" w:rsidR="001032AB" w:rsidRPr="00387515" w:rsidRDefault="001032AB" w:rsidP="00DD27E0">
            <w:pPr>
              <w:rPr>
                <w:rFonts w:ascii="Calibri" w:hAnsi="Calibri" w:cs="Tahoma"/>
                <w:i/>
                <w:iCs/>
              </w:rPr>
            </w:pPr>
            <w:r w:rsidRPr="00767FA0">
              <w:rPr>
                <w:rFonts w:ascii="Calibri" w:hAnsi="Calibri" w:cs="Tahoma"/>
                <w:i/>
                <w:iCs/>
              </w:rPr>
              <w:t>(budget code: 511450/ACA)</w:t>
            </w:r>
          </w:p>
        </w:tc>
        <w:tc>
          <w:tcPr>
            <w:tcW w:w="6485" w:type="dxa"/>
            <w:shd w:val="clear" w:color="auto" w:fill="auto"/>
          </w:tcPr>
          <w:p w14:paraId="60F8B677" w14:textId="77777777" w:rsidR="001032AB" w:rsidRPr="00754B06" w:rsidRDefault="001032AB" w:rsidP="00FC573D">
            <w:pPr>
              <w:rPr>
                <w:rFonts w:ascii="Calibri" w:hAnsi="Calibri" w:cs="Tahoma"/>
              </w:rPr>
            </w:pPr>
          </w:p>
        </w:tc>
      </w:tr>
      <w:tr w:rsidR="001C04A2" w:rsidRPr="00754B06" w14:paraId="280CC4B3" w14:textId="77777777" w:rsidTr="0040284D">
        <w:tc>
          <w:tcPr>
            <w:tcW w:w="3369" w:type="dxa"/>
            <w:shd w:val="clear" w:color="auto" w:fill="auto"/>
          </w:tcPr>
          <w:p w14:paraId="27ADFBF3" w14:textId="77777777" w:rsidR="001C04A2" w:rsidRPr="00387515" w:rsidRDefault="001C04A2" w:rsidP="00FC573D">
            <w:pPr>
              <w:rPr>
                <w:rFonts w:ascii="Calibri" w:hAnsi="Calibri" w:cs="Tahoma"/>
                <w:i/>
                <w:iCs/>
              </w:rPr>
            </w:pPr>
            <w:r w:rsidRPr="00387515">
              <w:rPr>
                <w:rFonts w:ascii="Calibri" w:hAnsi="Calibri" w:cs="Tahoma"/>
                <w:i/>
                <w:iCs/>
              </w:rPr>
              <w:t>Finance Office use:</w:t>
            </w:r>
            <w:r w:rsidRPr="00387515">
              <w:rPr>
                <w:rFonts w:ascii="Calibri" w:hAnsi="Calibri" w:cs="Tahoma"/>
                <w:i/>
                <w:iCs/>
              </w:rPr>
              <w:tab/>
            </w:r>
          </w:p>
        </w:tc>
        <w:tc>
          <w:tcPr>
            <w:tcW w:w="6485" w:type="dxa"/>
            <w:shd w:val="clear" w:color="auto" w:fill="auto"/>
          </w:tcPr>
          <w:p w14:paraId="58A75FA3" w14:textId="77777777" w:rsidR="001C04A2" w:rsidRPr="00754B06" w:rsidRDefault="001C04A2" w:rsidP="00FC573D">
            <w:pPr>
              <w:rPr>
                <w:rFonts w:ascii="Calibri" w:hAnsi="Calibri" w:cs="Tahoma"/>
              </w:rPr>
            </w:pPr>
          </w:p>
        </w:tc>
      </w:tr>
    </w:tbl>
    <w:p w14:paraId="0CE2C5F8" w14:textId="77777777" w:rsidR="00BC56FC" w:rsidRDefault="00BC56FC" w:rsidP="00FC573D">
      <w:pPr>
        <w:rPr>
          <w:rFonts w:ascii="Calibri" w:hAnsi="Calibri" w:cs="Tahoma"/>
        </w:rPr>
      </w:pPr>
    </w:p>
    <w:p w14:paraId="72D184BF" w14:textId="77777777" w:rsidR="00FC573D" w:rsidRPr="00336041" w:rsidRDefault="00FC573D" w:rsidP="005C0BC9">
      <w:pPr>
        <w:jc w:val="right"/>
        <w:rPr>
          <w:rFonts w:ascii="Calibri" w:hAnsi="Calibri" w:cs="Tahoma"/>
          <w:sz w:val="20"/>
          <w:szCs w:val="20"/>
        </w:rPr>
      </w:pPr>
    </w:p>
    <w:sectPr w:rsidR="00FC573D" w:rsidRPr="00336041" w:rsidSect="000B5C0F">
      <w:headerReference w:type="default" r:id="rId13"/>
      <w:footerReference w:type="default" r:id="rId14"/>
      <w:pgSz w:w="11906" w:h="16838"/>
      <w:pgMar w:top="567" w:right="1134" w:bottom="993" w:left="1134" w:header="70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4F353" w14:textId="77777777" w:rsidR="005848E5" w:rsidRDefault="005848E5" w:rsidP="00362868">
      <w:r>
        <w:separator/>
      </w:r>
    </w:p>
  </w:endnote>
  <w:endnote w:type="continuationSeparator" w:id="0">
    <w:p w14:paraId="75A9D48C" w14:textId="77777777" w:rsidR="005848E5" w:rsidRDefault="005848E5" w:rsidP="0036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7EE9" w14:textId="68D0B4BB" w:rsidR="005C0BC9" w:rsidRPr="000B5C0F" w:rsidRDefault="005C0BC9">
    <w:pPr>
      <w:pStyle w:val="Footer"/>
      <w:rPr>
        <w:rFonts w:ascii="Calibri" w:hAnsi="Calibri" w:cs="Calibri"/>
        <w:i/>
        <w:iCs/>
        <w:sz w:val="18"/>
        <w:szCs w:val="18"/>
      </w:rPr>
    </w:pPr>
    <w:r w:rsidRPr="000B5C0F">
      <w:rPr>
        <w:rFonts w:ascii="Calibri" w:hAnsi="Calibri" w:cs="Calibri"/>
        <w:i/>
        <w:iCs/>
        <w:sz w:val="18"/>
        <w:szCs w:val="18"/>
      </w:rPr>
      <w:t xml:space="preserve">HH Language </w:t>
    </w:r>
    <w:r w:rsidR="00A01C26">
      <w:rPr>
        <w:rFonts w:ascii="Calibri" w:hAnsi="Calibri" w:cs="Calibri"/>
        <w:i/>
        <w:iCs/>
        <w:sz w:val="18"/>
        <w:szCs w:val="18"/>
      </w:rPr>
      <w:t xml:space="preserve">Course </w:t>
    </w:r>
    <w:r w:rsidRPr="000B5C0F">
      <w:rPr>
        <w:rFonts w:ascii="Calibri" w:hAnsi="Calibri" w:cs="Calibri"/>
        <w:i/>
        <w:iCs/>
        <w:sz w:val="18"/>
        <w:szCs w:val="18"/>
      </w:rPr>
      <w:t xml:space="preserve">Support </w:t>
    </w:r>
    <w:r w:rsidR="004A368C">
      <w:rPr>
        <w:rFonts w:ascii="Calibri" w:hAnsi="Calibri" w:cs="Calibri"/>
        <w:i/>
        <w:iCs/>
        <w:sz w:val="18"/>
        <w:szCs w:val="18"/>
      </w:rPr>
      <w:t>23.09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FF4B" w14:textId="77777777" w:rsidR="005848E5" w:rsidRDefault="005848E5" w:rsidP="00362868">
      <w:r>
        <w:separator/>
      </w:r>
    </w:p>
  </w:footnote>
  <w:footnote w:type="continuationSeparator" w:id="0">
    <w:p w14:paraId="1BF18216" w14:textId="77777777" w:rsidR="005848E5" w:rsidRDefault="005848E5" w:rsidP="0036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F32B" w14:textId="77777777" w:rsidR="00966C06" w:rsidRDefault="005443F7">
    <w:pPr>
      <w:pStyle w:val="Header"/>
    </w:pPr>
    <w:r>
      <w:rPr>
        <w:noProof/>
      </w:rPr>
      <w:pict w14:anchorId="0622F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alt="A picture containing text&#10;&#10;Description automatically generated" style="position:absolute;margin-left:-1.05pt;margin-top:-51.6pt;width:92.75pt;height:104.9pt;z-index:251657728;visibility:visible;mso-position-horizontal-relative:margin;mso-position-vertical-relative:margin">
          <v:imagedata r:id="rId1" o:title="A picture containing text&#10;&#10;Description automatically generated"/>
          <w10:wrap type="square" anchorx="margin" anchory="margin"/>
        </v:shape>
      </w:pict>
    </w:r>
  </w:p>
  <w:p w14:paraId="5E72777C" w14:textId="77777777" w:rsidR="00966C06" w:rsidRPr="003E1FDF" w:rsidRDefault="00966C06" w:rsidP="00196CC6">
    <w:pPr>
      <w:rPr>
        <w:rFonts w:ascii="Calibri" w:hAnsi="Calibri" w:cs="Tahoma"/>
        <w:b/>
        <w:sz w:val="28"/>
        <w:szCs w:val="28"/>
      </w:rPr>
    </w:pPr>
    <w:r>
      <w:tab/>
    </w:r>
    <w:r w:rsidRPr="005B6247">
      <w:rPr>
        <w:rFonts w:ascii="Cambria" w:hAnsi="Cambria" w:cs="Tahoma"/>
        <w:sz w:val="28"/>
        <w:szCs w:val="28"/>
      </w:rPr>
      <w:tab/>
    </w:r>
    <w:r w:rsidRPr="003E1FDF">
      <w:rPr>
        <w:rFonts w:ascii="Calibri" w:hAnsi="Calibri" w:cs="Tahoma"/>
        <w:sz w:val="28"/>
        <w:szCs w:val="28"/>
      </w:rPr>
      <w:tab/>
    </w:r>
    <w:r w:rsidRPr="003E1FDF">
      <w:rPr>
        <w:rFonts w:ascii="Calibri" w:hAnsi="Calibri" w:cs="Tahoma"/>
        <w:sz w:val="28"/>
        <w:szCs w:val="28"/>
      </w:rPr>
      <w:tab/>
    </w:r>
    <w:r w:rsidR="00AB724B">
      <w:rPr>
        <w:rFonts w:ascii="Calibri" w:hAnsi="Calibri" w:cs="Tahoma"/>
        <w:b/>
        <w:sz w:val="28"/>
        <w:szCs w:val="28"/>
      </w:rPr>
      <w:t xml:space="preserve"> </w:t>
    </w:r>
  </w:p>
  <w:p w14:paraId="685EB918" w14:textId="77777777" w:rsidR="000F140B" w:rsidRDefault="000F140B" w:rsidP="00966C06">
    <w:pPr>
      <w:pStyle w:val="Header"/>
      <w:tabs>
        <w:tab w:val="clear" w:pos="4513"/>
        <w:tab w:val="clear" w:pos="9026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13D36"/>
    <w:multiLevelType w:val="hybridMultilevel"/>
    <w:tmpl w:val="F7CC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82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38F"/>
    <w:rsid w:val="00026D45"/>
    <w:rsid w:val="000278F1"/>
    <w:rsid w:val="00032BAD"/>
    <w:rsid w:val="00060D18"/>
    <w:rsid w:val="0007428E"/>
    <w:rsid w:val="00093746"/>
    <w:rsid w:val="000B5C0F"/>
    <w:rsid w:val="000C4317"/>
    <w:rsid w:val="000F140B"/>
    <w:rsid w:val="000F3B89"/>
    <w:rsid w:val="00101857"/>
    <w:rsid w:val="001032AB"/>
    <w:rsid w:val="00106408"/>
    <w:rsid w:val="00154AB4"/>
    <w:rsid w:val="001572C8"/>
    <w:rsid w:val="00175001"/>
    <w:rsid w:val="0019217B"/>
    <w:rsid w:val="00192ED9"/>
    <w:rsid w:val="00193D39"/>
    <w:rsid w:val="00196CC6"/>
    <w:rsid w:val="001B2C9D"/>
    <w:rsid w:val="001C04A2"/>
    <w:rsid w:val="001C6051"/>
    <w:rsid w:val="001C6B6C"/>
    <w:rsid w:val="001E5809"/>
    <w:rsid w:val="001E769C"/>
    <w:rsid w:val="00222776"/>
    <w:rsid w:val="0023160D"/>
    <w:rsid w:val="0024063D"/>
    <w:rsid w:val="00243CE9"/>
    <w:rsid w:val="00246691"/>
    <w:rsid w:val="00256CAA"/>
    <w:rsid w:val="00283D23"/>
    <w:rsid w:val="002F2E03"/>
    <w:rsid w:val="002F4A47"/>
    <w:rsid w:val="00316160"/>
    <w:rsid w:val="00326E56"/>
    <w:rsid w:val="00336041"/>
    <w:rsid w:val="0035607E"/>
    <w:rsid w:val="00362868"/>
    <w:rsid w:val="00387515"/>
    <w:rsid w:val="00396AEE"/>
    <w:rsid w:val="003C30F2"/>
    <w:rsid w:val="003E1FDF"/>
    <w:rsid w:val="00400F59"/>
    <w:rsid w:val="0040187B"/>
    <w:rsid w:val="0040284D"/>
    <w:rsid w:val="00414C5A"/>
    <w:rsid w:val="0045563D"/>
    <w:rsid w:val="0045638F"/>
    <w:rsid w:val="00467949"/>
    <w:rsid w:val="004A368C"/>
    <w:rsid w:val="004B34FB"/>
    <w:rsid w:val="004B4A68"/>
    <w:rsid w:val="004B573E"/>
    <w:rsid w:val="004B764D"/>
    <w:rsid w:val="004C005D"/>
    <w:rsid w:val="004E7DA5"/>
    <w:rsid w:val="00515128"/>
    <w:rsid w:val="00531E26"/>
    <w:rsid w:val="005443F7"/>
    <w:rsid w:val="005779DA"/>
    <w:rsid w:val="00577DC3"/>
    <w:rsid w:val="00582F46"/>
    <w:rsid w:val="005848E5"/>
    <w:rsid w:val="00591EF9"/>
    <w:rsid w:val="005930FB"/>
    <w:rsid w:val="00597478"/>
    <w:rsid w:val="005B6247"/>
    <w:rsid w:val="005C0BC9"/>
    <w:rsid w:val="006231F4"/>
    <w:rsid w:val="00633BCF"/>
    <w:rsid w:val="00657CB5"/>
    <w:rsid w:val="006A2AB1"/>
    <w:rsid w:val="006E225F"/>
    <w:rsid w:val="00716670"/>
    <w:rsid w:val="007445F6"/>
    <w:rsid w:val="00754B06"/>
    <w:rsid w:val="00767FA0"/>
    <w:rsid w:val="0078607C"/>
    <w:rsid w:val="007928C6"/>
    <w:rsid w:val="007A1114"/>
    <w:rsid w:val="007A7AEB"/>
    <w:rsid w:val="007D27BB"/>
    <w:rsid w:val="007F020F"/>
    <w:rsid w:val="008258A4"/>
    <w:rsid w:val="008301CA"/>
    <w:rsid w:val="00852BD5"/>
    <w:rsid w:val="008630CA"/>
    <w:rsid w:val="008A3D89"/>
    <w:rsid w:val="008B37C9"/>
    <w:rsid w:val="008D5A85"/>
    <w:rsid w:val="008D711A"/>
    <w:rsid w:val="008E5B27"/>
    <w:rsid w:val="009057A5"/>
    <w:rsid w:val="009162E3"/>
    <w:rsid w:val="00932BE9"/>
    <w:rsid w:val="00966C06"/>
    <w:rsid w:val="00972A5E"/>
    <w:rsid w:val="00987ED4"/>
    <w:rsid w:val="00997D2F"/>
    <w:rsid w:val="009B24A2"/>
    <w:rsid w:val="009B2935"/>
    <w:rsid w:val="009C2F45"/>
    <w:rsid w:val="00A01C26"/>
    <w:rsid w:val="00A1673B"/>
    <w:rsid w:val="00A2037C"/>
    <w:rsid w:val="00A36BF9"/>
    <w:rsid w:val="00A700CE"/>
    <w:rsid w:val="00A72567"/>
    <w:rsid w:val="00A76E20"/>
    <w:rsid w:val="00A906B7"/>
    <w:rsid w:val="00AB68FE"/>
    <w:rsid w:val="00AB724B"/>
    <w:rsid w:val="00AE68C8"/>
    <w:rsid w:val="00AF11A3"/>
    <w:rsid w:val="00B24360"/>
    <w:rsid w:val="00B355E3"/>
    <w:rsid w:val="00B37559"/>
    <w:rsid w:val="00B829AD"/>
    <w:rsid w:val="00BC1A55"/>
    <w:rsid w:val="00BC36C5"/>
    <w:rsid w:val="00BC56FC"/>
    <w:rsid w:val="00BD578E"/>
    <w:rsid w:val="00C17C72"/>
    <w:rsid w:val="00C51D45"/>
    <w:rsid w:val="00C66F1F"/>
    <w:rsid w:val="00C720D1"/>
    <w:rsid w:val="00C97966"/>
    <w:rsid w:val="00CA13D0"/>
    <w:rsid w:val="00CA141F"/>
    <w:rsid w:val="00CF0D49"/>
    <w:rsid w:val="00CF62F0"/>
    <w:rsid w:val="00CF780C"/>
    <w:rsid w:val="00D11ED0"/>
    <w:rsid w:val="00D510AD"/>
    <w:rsid w:val="00D62FCE"/>
    <w:rsid w:val="00D80B92"/>
    <w:rsid w:val="00D8143A"/>
    <w:rsid w:val="00DA2BCC"/>
    <w:rsid w:val="00DA3EF0"/>
    <w:rsid w:val="00DB66AA"/>
    <w:rsid w:val="00DD27E0"/>
    <w:rsid w:val="00DE7685"/>
    <w:rsid w:val="00E00A26"/>
    <w:rsid w:val="00E041D2"/>
    <w:rsid w:val="00E31A9B"/>
    <w:rsid w:val="00E44419"/>
    <w:rsid w:val="00E63785"/>
    <w:rsid w:val="00E65765"/>
    <w:rsid w:val="00E81A1E"/>
    <w:rsid w:val="00EC6B0A"/>
    <w:rsid w:val="00ED4309"/>
    <w:rsid w:val="00ED4713"/>
    <w:rsid w:val="00ED5202"/>
    <w:rsid w:val="00EE74F5"/>
    <w:rsid w:val="00F57AE8"/>
    <w:rsid w:val="00F91093"/>
    <w:rsid w:val="00FA31D3"/>
    <w:rsid w:val="00FC3010"/>
    <w:rsid w:val="00FC346C"/>
    <w:rsid w:val="00FC573D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0F496A"/>
  <w15:chartTrackingRefBased/>
  <w15:docId w15:val="{C708C4D2-39DA-44E1-A7B4-FCDE39BE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628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2868"/>
    <w:rPr>
      <w:sz w:val="24"/>
      <w:szCs w:val="24"/>
    </w:rPr>
  </w:style>
  <w:style w:type="paragraph" w:styleId="Footer">
    <w:name w:val="footer"/>
    <w:basedOn w:val="Normal"/>
    <w:link w:val="FooterChar"/>
    <w:rsid w:val="003628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2868"/>
    <w:rPr>
      <w:sz w:val="24"/>
      <w:szCs w:val="24"/>
    </w:rPr>
  </w:style>
  <w:style w:type="paragraph" w:styleId="BalloonText">
    <w:name w:val="Balloon Text"/>
    <w:basedOn w:val="Normal"/>
    <w:link w:val="BalloonTextChar"/>
    <w:rsid w:val="00D1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1ED0"/>
    <w:rPr>
      <w:rFonts w:ascii="Tahoma" w:hAnsi="Tahoma" w:cs="Tahoma"/>
      <w:sz w:val="16"/>
      <w:szCs w:val="16"/>
    </w:rPr>
  </w:style>
  <w:style w:type="character" w:styleId="Hyperlink">
    <w:name w:val="Hyperlink"/>
    <w:rsid w:val="00336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utorial@hughes.cam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7154c3-137e-47c5-9568-c1965a51667e" xsi:nil="true"/>
    <lcf76f155ced4ddcb4097134ff3c332f xmlns="2e51e246-dc4f-45d0-9c10-8d2a933335b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CF805974C6441BFA631EED728A8DF" ma:contentTypeVersion="16" ma:contentTypeDescription="Create a new document." ma:contentTypeScope="" ma:versionID="b97c5b26320663f06361a8d386d5d72b">
  <xsd:schema xmlns:xsd="http://www.w3.org/2001/XMLSchema" xmlns:xs="http://www.w3.org/2001/XMLSchema" xmlns:p="http://schemas.microsoft.com/office/2006/metadata/properties" xmlns:ns2="2e51e246-dc4f-45d0-9c10-8d2a933335b7" xmlns:ns3="277154c3-137e-47c5-9568-c1965a51667e" targetNamespace="http://schemas.microsoft.com/office/2006/metadata/properties" ma:root="true" ma:fieldsID="a4e48b36c5481eb86e48fad42090b5a4" ns2:_="" ns3:_="">
    <xsd:import namespace="2e51e246-dc4f-45d0-9c10-8d2a933335b7"/>
    <xsd:import namespace="277154c3-137e-47c5-9568-c1965a516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e246-dc4f-45d0-9c10-8d2a93333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215d01-d326-4dc2-a461-d4576891a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54c3-137e-47c5-9568-c1965a516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eab1fe-9df3-48b1-8715-d8d82da3aa69}" ma:internalName="TaxCatchAll" ma:showField="CatchAllData" ma:web="277154c3-137e-47c5-9568-c1965a516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1092-6BD3-4C30-957B-D29B4C7BE19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80E9CA-23A2-441F-BC8F-CB60496C6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5D481-8096-49D6-BBBE-A9DF9A932E62}">
  <ds:schemaRefs>
    <ds:schemaRef ds:uri="http://schemas.microsoft.com/office/2006/metadata/properties"/>
    <ds:schemaRef ds:uri="http://schemas.microsoft.com/office/infopath/2007/PartnerControls"/>
    <ds:schemaRef ds:uri="277154c3-137e-47c5-9568-c1965a51667e"/>
    <ds:schemaRef ds:uri="2e51e246-dc4f-45d0-9c10-8d2a933335b7"/>
  </ds:schemaRefs>
</ds:datastoreItem>
</file>

<file path=customXml/itemProps4.xml><?xml version="1.0" encoding="utf-8"?>
<ds:datastoreItem xmlns:ds="http://schemas.openxmlformats.org/officeDocument/2006/customXml" ds:itemID="{D061D7D2-A5F5-4751-99C9-A0114EBEE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e246-dc4f-45d0-9c10-8d2a933335b7"/>
    <ds:schemaRef ds:uri="277154c3-137e-47c5-9568-c1965a51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71D18C-6243-434A-AB62-0C3AD40D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Day 29 Sept 2012</vt:lpstr>
    </vt:vector>
  </TitlesOfParts>
  <Company>HP</Company>
  <LinksUpToDate>false</LinksUpToDate>
  <CharactersWithSpaces>1271</CharactersWithSpaces>
  <SharedDoc>false</SharedDoc>
  <HLinks>
    <vt:vector size="6" baseType="variant">
      <vt:variant>
        <vt:i4>7667784</vt:i4>
      </vt:variant>
      <vt:variant>
        <vt:i4>0</vt:i4>
      </vt:variant>
      <vt:variant>
        <vt:i4>0</vt:i4>
      </vt:variant>
      <vt:variant>
        <vt:i4>5</vt:i4>
      </vt:variant>
      <vt:variant>
        <vt:lpwstr>mailto:tutorial@hughes.cam.ac.uk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Day 29 Sept 2012</dc:title>
  <dc:subject/>
  <dc:creator>Philip Johnston</dc:creator>
  <cp:keywords/>
  <cp:lastModifiedBy>Karen Lee</cp:lastModifiedBy>
  <cp:revision>13</cp:revision>
  <cp:lastPrinted>2015-10-21T13:36:00Z</cp:lastPrinted>
  <dcterms:created xsi:type="dcterms:W3CDTF">2022-07-26T13:01:00Z</dcterms:created>
  <dcterms:modified xsi:type="dcterms:W3CDTF">2023-09-25T13:36:00Z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 Johnston</vt:lpwstr>
  </property>
  <property fmtid="{D5CDD505-2E9C-101B-9397-08002B2CF9AE}" pid="3" name="Order">
    <vt:lpwstr>868800.000000000</vt:lpwstr>
  </property>
  <property fmtid="{D5CDD505-2E9C-101B-9397-08002B2CF9AE}" pid="4" name="display_urn:schemas-microsoft-com:office:office#Author">
    <vt:lpwstr>Philip Johnston</vt:lpwstr>
  </property>
  <property fmtid="{D5CDD505-2E9C-101B-9397-08002B2CF9AE}" pid="5" name="MediaServiceImageTags">
    <vt:lpwstr/>
  </property>
  <property fmtid="{D5CDD505-2E9C-101B-9397-08002B2CF9AE}" pid="6" name="ContentTypeId">
    <vt:lpwstr>0x01010075DCF805974C6441BFA631EED728A8DF</vt:lpwstr>
  </property>
</Properties>
</file>